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DB" w:rsidRDefault="009B1CDB" w:rsidP="0071704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Zasady zapewnienia bezpieczeństwa uczniów </w:t>
      </w:r>
    </w:p>
    <w:p w:rsidR="009B1CDB" w:rsidRDefault="009B1CDB" w:rsidP="0071704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Publicznej Szkoły Podstawowej nr 23 w Radomiu</w:t>
      </w:r>
    </w:p>
    <w:p w:rsidR="0071704B" w:rsidRDefault="0071704B" w:rsidP="0071704B">
      <w:pPr>
        <w:jc w:val="center"/>
        <w:rPr>
          <w:b/>
          <w:sz w:val="36"/>
          <w:szCs w:val="36"/>
        </w:rPr>
      </w:pPr>
    </w:p>
    <w:p w:rsidR="0071704B" w:rsidRPr="0071704B" w:rsidRDefault="0071704B" w:rsidP="0071704B">
      <w:pPr>
        <w:spacing w:after="0" w:line="360" w:lineRule="auto"/>
        <w:jc w:val="center"/>
        <w:rPr>
          <w:i/>
          <w:sz w:val="28"/>
          <w:szCs w:val="28"/>
        </w:rPr>
      </w:pPr>
      <w:r w:rsidRPr="0071704B">
        <w:rPr>
          <w:i/>
          <w:sz w:val="28"/>
          <w:szCs w:val="28"/>
        </w:rPr>
        <w:t xml:space="preserve">Bezpieczeństwo w szkole to dla nas przede wszystkim budowanie wzajemnych relacji opartych na zaufaniu, szacunku, odpowiedzialności za własne słowa </w:t>
      </w:r>
    </w:p>
    <w:p w:rsidR="0071704B" w:rsidRDefault="0071704B" w:rsidP="0071704B">
      <w:pPr>
        <w:spacing w:after="0" w:line="360" w:lineRule="auto"/>
        <w:jc w:val="center"/>
        <w:rPr>
          <w:i/>
          <w:sz w:val="28"/>
          <w:szCs w:val="28"/>
        </w:rPr>
      </w:pPr>
      <w:r w:rsidRPr="0071704B">
        <w:rPr>
          <w:i/>
          <w:sz w:val="28"/>
          <w:szCs w:val="28"/>
        </w:rPr>
        <w:t xml:space="preserve">oraz zasadzie: </w:t>
      </w:r>
      <w:r w:rsidRPr="0071704B">
        <w:rPr>
          <w:i/>
          <w:sz w:val="28"/>
          <w:szCs w:val="28"/>
          <w:u w:val="single"/>
        </w:rPr>
        <w:t>„nie jestem obojętny – reaguję”</w:t>
      </w:r>
      <w:r>
        <w:rPr>
          <w:i/>
          <w:sz w:val="28"/>
          <w:szCs w:val="28"/>
        </w:rPr>
        <w:t>.</w:t>
      </w:r>
    </w:p>
    <w:p w:rsidR="0071704B" w:rsidRPr="0071704B" w:rsidRDefault="0071704B" w:rsidP="0071704B">
      <w:pPr>
        <w:spacing w:after="0" w:line="360" w:lineRule="auto"/>
        <w:jc w:val="center"/>
        <w:rPr>
          <w:i/>
          <w:sz w:val="28"/>
          <w:szCs w:val="28"/>
        </w:rPr>
      </w:pPr>
    </w:p>
    <w:p w:rsidR="009B1CDB" w:rsidRPr="009B1CDB" w:rsidRDefault="009B1CDB" w:rsidP="009B1CDB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9B1CDB">
        <w:rPr>
          <w:sz w:val="28"/>
          <w:szCs w:val="28"/>
        </w:rPr>
        <w:t>Rodzice są odpowiedzialni i zobowiązani do zapewnienia swojemu dziecku bezpiecznego dotarcia na zajęcia lekcyjne i powrotu ze szkoły do domu.</w:t>
      </w:r>
    </w:p>
    <w:p w:rsidR="00275AD5" w:rsidRDefault="00EA6516" w:rsidP="00EA6516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275AD5">
        <w:rPr>
          <w:sz w:val="28"/>
          <w:szCs w:val="28"/>
        </w:rPr>
        <w:t>Jeżeli rodzice chcą, aby ich dzieci wracały samodzielnie ze szkoły, koniecznym jest podpisanie stosownego oświadczenia.</w:t>
      </w:r>
    </w:p>
    <w:p w:rsidR="00275AD5" w:rsidRDefault="00275AD5" w:rsidP="00275AD5">
      <w:pPr>
        <w:pStyle w:val="Akapitzlist"/>
        <w:jc w:val="both"/>
        <w:rPr>
          <w:sz w:val="28"/>
          <w:szCs w:val="28"/>
        </w:rPr>
      </w:pPr>
    </w:p>
    <w:p w:rsidR="00275AD5" w:rsidRDefault="00EA6516" w:rsidP="00EA6516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275AD5">
        <w:rPr>
          <w:sz w:val="28"/>
          <w:szCs w:val="28"/>
        </w:rPr>
        <w:t>Ważnym jest tu również fakt, iż jeżeli chcą, aby młodsze dzieci wracały pod opieką starszego rodzeństwa (które nie jest pełnoletnie), również i takie oświadczenie musi przez nich zostać podpisane.</w:t>
      </w:r>
    </w:p>
    <w:p w:rsidR="00EA6516" w:rsidRPr="00275AD5" w:rsidRDefault="00EA6516" w:rsidP="00EA6516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275AD5">
        <w:rPr>
          <w:sz w:val="28"/>
          <w:szCs w:val="28"/>
        </w:rPr>
        <w:t>W obu przypadkach koniecznym jest, aby rodzicie w powyższym oświadczeniu zobowiązali się do wzięcia odpowiedzialności za bezpieczeństwo dzieci w czasie powrotu do domu.</w:t>
      </w:r>
    </w:p>
    <w:p w:rsidR="00EA6516" w:rsidRPr="00275AD5" w:rsidRDefault="00EA6516" w:rsidP="00275AD5">
      <w:pPr>
        <w:ind w:left="1418"/>
        <w:jc w:val="both"/>
        <w:rPr>
          <w:i/>
          <w:sz w:val="28"/>
          <w:szCs w:val="28"/>
        </w:rPr>
      </w:pPr>
      <w:r w:rsidRPr="00275AD5">
        <w:rPr>
          <w:i/>
          <w:sz w:val="28"/>
          <w:szCs w:val="28"/>
          <w:u w:val="single"/>
        </w:rPr>
        <w:t>Art. 43</w:t>
      </w:r>
      <w:r w:rsidRPr="00EA6516">
        <w:rPr>
          <w:i/>
          <w:sz w:val="28"/>
          <w:szCs w:val="28"/>
        </w:rPr>
        <w:t xml:space="preserve"> Ustawy o ruchu drogowym stanowi, że z drogi samodzielnie mogą korzystać dzieci, po ukończeniu 7 roku życia. Dzieci, które nie przekroczyły tej granicy wieku mogą być jej użytkownikami drogi pod opieką osoby, która ukończyła co najmniej 10 rok życia.</w:t>
      </w:r>
    </w:p>
    <w:p w:rsidR="009B1CDB" w:rsidRDefault="009B1CDB" w:rsidP="009B1CDB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9B1CDB">
        <w:rPr>
          <w:sz w:val="28"/>
          <w:szCs w:val="28"/>
        </w:rPr>
        <w:t>Każdy nauczyciel odpowiada za bezpieczeństwo dzieci od momentu rozpoczęcia zajęć aż do ich zakończenia.</w:t>
      </w:r>
    </w:p>
    <w:p w:rsidR="0071704B" w:rsidRPr="009B1CDB" w:rsidRDefault="0071704B" w:rsidP="009B1CDB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Uczniowie, o sytuacjach zagrażających ich bezpieczeństwu, mogą poinformować każdego pracownika szkoły.</w:t>
      </w:r>
    </w:p>
    <w:p w:rsidR="009B1CDB" w:rsidRPr="009B1CDB" w:rsidRDefault="0071704B" w:rsidP="009B1CDB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Dzieci spędzają przerwy pod opieką nauczyciela dyżurującego.</w:t>
      </w:r>
    </w:p>
    <w:p w:rsidR="009B1CDB" w:rsidRDefault="009B1CDB" w:rsidP="009B1CDB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Wychowawcy wszystkich klas mają obowiązek</w:t>
      </w:r>
      <w:r w:rsidR="003F26D9">
        <w:rPr>
          <w:sz w:val="28"/>
          <w:szCs w:val="28"/>
        </w:rPr>
        <w:t xml:space="preserve"> regularnie monitorować frekwencję uczniów i  wyjaśniać wszystkie nieprawidłowości.</w:t>
      </w:r>
    </w:p>
    <w:p w:rsidR="003F26D9" w:rsidRDefault="003F26D9" w:rsidP="003F26D9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9B1CDB">
        <w:rPr>
          <w:sz w:val="28"/>
          <w:szCs w:val="28"/>
        </w:rPr>
        <w:t>Nauczyciel zobowiązany jest do zwracania szczególnej uwagi na pojedyncze nieobecności ucznia w ciągu dnia (o fakcie tym należy poinformować wychowawcę lub pedagoga szkolnego).</w:t>
      </w:r>
    </w:p>
    <w:p w:rsidR="003F26D9" w:rsidRPr="003F26D9" w:rsidRDefault="003F26D9" w:rsidP="00FB4543">
      <w:pPr>
        <w:pStyle w:val="Akapitzlist"/>
        <w:jc w:val="both"/>
        <w:rPr>
          <w:sz w:val="28"/>
          <w:szCs w:val="28"/>
        </w:rPr>
      </w:pPr>
      <w:bookmarkStart w:id="0" w:name="_GoBack"/>
      <w:bookmarkEnd w:id="0"/>
    </w:p>
    <w:sectPr w:rsidR="003F26D9" w:rsidRPr="003F26D9" w:rsidSect="00C90C2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B67D4"/>
    <w:multiLevelType w:val="hybridMultilevel"/>
    <w:tmpl w:val="E66A04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A35188"/>
    <w:multiLevelType w:val="hybridMultilevel"/>
    <w:tmpl w:val="E5B4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DB"/>
    <w:rsid w:val="000B14CD"/>
    <w:rsid w:val="001E7688"/>
    <w:rsid w:val="00275AD5"/>
    <w:rsid w:val="00314B09"/>
    <w:rsid w:val="003F26D9"/>
    <w:rsid w:val="0071704B"/>
    <w:rsid w:val="0082115F"/>
    <w:rsid w:val="009B1CDB"/>
    <w:rsid w:val="00B56C82"/>
    <w:rsid w:val="00C90C27"/>
    <w:rsid w:val="00CE77F3"/>
    <w:rsid w:val="00EA6516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B757"/>
  <w15:docId w15:val="{9FFCFF0E-3F27-46F6-9E5A-824DDE0E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6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C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</dc:creator>
  <cp:lastModifiedBy>PEDAGOG</cp:lastModifiedBy>
  <cp:revision>2</cp:revision>
  <cp:lastPrinted>2019-05-27T07:25:00Z</cp:lastPrinted>
  <dcterms:created xsi:type="dcterms:W3CDTF">2025-03-17T08:20:00Z</dcterms:created>
  <dcterms:modified xsi:type="dcterms:W3CDTF">2025-03-17T08:20:00Z</dcterms:modified>
</cp:coreProperties>
</file>